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EA3C9" w14:textId="77777777" w:rsidR="007778A7" w:rsidRDefault="007778A7" w:rsidP="007778A7"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2273D985" wp14:editId="516C8CD2">
            <wp:simplePos x="0" y="0"/>
            <wp:positionH relativeFrom="column">
              <wp:posOffset>601980</wp:posOffset>
            </wp:positionH>
            <wp:positionV relativeFrom="paragraph">
              <wp:posOffset>114300</wp:posOffset>
            </wp:positionV>
            <wp:extent cx="457200" cy="571500"/>
            <wp:effectExtent l="1905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A2E285D" w14:textId="77777777" w:rsidR="007778A7" w:rsidRPr="007778A7" w:rsidRDefault="007778A7" w:rsidP="007778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78A7">
        <w:rPr>
          <w:rFonts w:ascii="Times New Roman" w:hAnsi="Times New Roman" w:cs="Times New Roman"/>
          <w:sz w:val="24"/>
          <w:szCs w:val="24"/>
        </w:rPr>
        <w:t xml:space="preserve">   REPUBLIKA HRVATSKA</w:t>
      </w:r>
      <w:r w:rsidRPr="007778A7">
        <w:rPr>
          <w:rFonts w:ascii="Times New Roman" w:hAnsi="Times New Roman" w:cs="Times New Roman"/>
          <w:sz w:val="24"/>
          <w:szCs w:val="24"/>
        </w:rPr>
        <w:tab/>
      </w:r>
    </w:p>
    <w:p w14:paraId="07CF6988" w14:textId="77777777" w:rsidR="007778A7" w:rsidRPr="007778A7" w:rsidRDefault="007778A7" w:rsidP="007778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78A7">
        <w:rPr>
          <w:rFonts w:ascii="Times New Roman" w:hAnsi="Times New Roman" w:cs="Times New Roman"/>
          <w:sz w:val="24"/>
          <w:szCs w:val="24"/>
        </w:rPr>
        <w:t>LIČKO-SENJSKA ŽUPANIJA</w:t>
      </w:r>
    </w:p>
    <w:p w14:paraId="3B102F8B" w14:textId="77777777" w:rsidR="007778A7" w:rsidRPr="007778A7" w:rsidRDefault="007778A7" w:rsidP="007778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78A7">
        <w:rPr>
          <w:rFonts w:ascii="Times New Roman" w:hAnsi="Times New Roman" w:cs="Times New Roman"/>
          <w:sz w:val="24"/>
          <w:szCs w:val="24"/>
        </w:rPr>
        <w:t xml:space="preserve">        OPĆINA UDBINA</w:t>
      </w:r>
    </w:p>
    <w:p w14:paraId="76FCB69E" w14:textId="77777777" w:rsidR="007778A7" w:rsidRPr="007778A7" w:rsidRDefault="007778A7" w:rsidP="007778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7F6C468" w14:textId="51BF04F4" w:rsidR="007778A7" w:rsidRPr="007778A7" w:rsidRDefault="007778A7" w:rsidP="007778A7">
      <w:pPr>
        <w:jc w:val="both"/>
        <w:rPr>
          <w:rFonts w:ascii="Times New Roman" w:hAnsi="Times New Roman" w:cs="Times New Roman"/>
          <w:sz w:val="24"/>
          <w:szCs w:val="24"/>
        </w:rPr>
      </w:pPr>
      <w:r w:rsidRPr="007778A7">
        <w:rPr>
          <w:rFonts w:ascii="Times New Roman" w:hAnsi="Times New Roman" w:cs="Times New Roman"/>
          <w:sz w:val="24"/>
          <w:szCs w:val="24"/>
        </w:rPr>
        <w:t xml:space="preserve">Na temelju članka </w:t>
      </w:r>
      <w:r w:rsidR="008E7088">
        <w:rPr>
          <w:rFonts w:ascii="Times New Roman" w:hAnsi="Times New Roman" w:cs="Times New Roman"/>
          <w:sz w:val="24"/>
          <w:szCs w:val="24"/>
        </w:rPr>
        <w:t>40. i 45.</w:t>
      </w:r>
      <w:r w:rsidRPr="007778A7">
        <w:rPr>
          <w:rFonts w:ascii="Times New Roman" w:hAnsi="Times New Roman" w:cs="Times New Roman"/>
          <w:sz w:val="24"/>
          <w:szCs w:val="24"/>
        </w:rPr>
        <w:t xml:space="preserve"> Zakona o proračunu („Narodne novine“ br. </w:t>
      </w:r>
      <w:r w:rsidR="008E7088">
        <w:rPr>
          <w:rFonts w:ascii="Times New Roman" w:hAnsi="Times New Roman" w:cs="Times New Roman"/>
          <w:sz w:val="24"/>
          <w:szCs w:val="24"/>
        </w:rPr>
        <w:t>144/21</w:t>
      </w:r>
      <w:r w:rsidRPr="007778A7">
        <w:rPr>
          <w:rFonts w:ascii="Times New Roman" w:hAnsi="Times New Roman" w:cs="Times New Roman"/>
          <w:sz w:val="24"/>
          <w:szCs w:val="24"/>
        </w:rPr>
        <w:t>), članka  48. Zakona o lokalnoj i područnoj (regionalnoj) samoupravi („Narodne novine“ 33/01, 60/01, 129/05, 109/07, 36/09, 125/08, 36/09, 150/11, 19/13 – pročišćeni tekst, 144/12, 137/15 – pročišćeni tekst, 123/17, 98/19, 144/20) i članka 54. Statuta Općine Udbina („Županijski glasnik“ Ličko-senjske županije br. 03/21) načelnik Općine Udbina donosi slijedeći</w:t>
      </w:r>
    </w:p>
    <w:p w14:paraId="30D9B11C" w14:textId="77777777" w:rsidR="007778A7" w:rsidRPr="007778A7" w:rsidRDefault="007778A7" w:rsidP="007778A7">
      <w:pPr>
        <w:rPr>
          <w:rFonts w:ascii="Times New Roman" w:hAnsi="Times New Roman" w:cs="Times New Roman"/>
          <w:sz w:val="24"/>
          <w:szCs w:val="24"/>
        </w:rPr>
      </w:pPr>
    </w:p>
    <w:p w14:paraId="2A6C4528" w14:textId="77777777" w:rsidR="007778A7" w:rsidRPr="00A47A87" w:rsidRDefault="007778A7" w:rsidP="007778A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47A87">
        <w:rPr>
          <w:rFonts w:ascii="Times New Roman" w:hAnsi="Times New Roman" w:cs="Times New Roman"/>
          <w:b/>
          <w:sz w:val="24"/>
          <w:szCs w:val="24"/>
        </w:rPr>
        <w:t xml:space="preserve">         Z</w:t>
      </w:r>
      <w:r w:rsidR="00A47A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47A87">
        <w:rPr>
          <w:rFonts w:ascii="Times New Roman" w:hAnsi="Times New Roman" w:cs="Times New Roman"/>
          <w:b/>
          <w:sz w:val="24"/>
          <w:szCs w:val="24"/>
        </w:rPr>
        <w:t>A</w:t>
      </w:r>
      <w:r w:rsidR="00A47A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47A87">
        <w:rPr>
          <w:rFonts w:ascii="Times New Roman" w:hAnsi="Times New Roman" w:cs="Times New Roman"/>
          <w:b/>
          <w:sz w:val="24"/>
          <w:szCs w:val="24"/>
        </w:rPr>
        <w:t>K</w:t>
      </w:r>
      <w:r w:rsidR="00A47A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47A87">
        <w:rPr>
          <w:rFonts w:ascii="Times New Roman" w:hAnsi="Times New Roman" w:cs="Times New Roman"/>
          <w:b/>
          <w:sz w:val="24"/>
          <w:szCs w:val="24"/>
        </w:rPr>
        <w:t>LJ</w:t>
      </w:r>
      <w:r w:rsidR="00A47A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47A87">
        <w:rPr>
          <w:rFonts w:ascii="Times New Roman" w:hAnsi="Times New Roman" w:cs="Times New Roman"/>
          <w:b/>
          <w:sz w:val="24"/>
          <w:szCs w:val="24"/>
        </w:rPr>
        <w:t>U</w:t>
      </w:r>
      <w:r w:rsidR="00A47A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47A87">
        <w:rPr>
          <w:rFonts w:ascii="Times New Roman" w:hAnsi="Times New Roman" w:cs="Times New Roman"/>
          <w:b/>
          <w:sz w:val="24"/>
          <w:szCs w:val="24"/>
        </w:rPr>
        <w:t>Č</w:t>
      </w:r>
      <w:r w:rsidR="00A47A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47A87">
        <w:rPr>
          <w:rFonts w:ascii="Times New Roman" w:hAnsi="Times New Roman" w:cs="Times New Roman"/>
          <w:b/>
          <w:sz w:val="24"/>
          <w:szCs w:val="24"/>
        </w:rPr>
        <w:t>A</w:t>
      </w:r>
      <w:r w:rsidR="00A47A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47A87">
        <w:rPr>
          <w:rFonts w:ascii="Times New Roman" w:hAnsi="Times New Roman" w:cs="Times New Roman"/>
          <w:b/>
          <w:sz w:val="24"/>
          <w:szCs w:val="24"/>
        </w:rPr>
        <w:t>K</w:t>
      </w:r>
    </w:p>
    <w:p w14:paraId="674F4AEC" w14:textId="2B857314" w:rsidR="007778A7" w:rsidRPr="007778A7" w:rsidRDefault="007778A7" w:rsidP="00C84664">
      <w:pPr>
        <w:jc w:val="both"/>
        <w:rPr>
          <w:rFonts w:ascii="Times New Roman" w:hAnsi="Times New Roman" w:cs="Times New Roman"/>
          <w:sz w:val="24"/>
          <w:szCs w:val="24"/>
        </w:rPr>
      </w:pPr>
      <w:r w:rsidRPr="007778A7">
        <w:rPr>
          <w:rFonts w:ascii="Times New Roman" w:hAnsi="Times New Roman" w:cs="Times New Roman"/>
          <w:sz w:val="24"/>
          <w:szCs w:val="24"/>
        </w:rPr>
        <w:t xml:space="preserve">Utvrđuje se prijedlog </w:t>
      </w:r>
      <w:r w:rsidR="00E80BFD">
        <w:rPr>
          <w:rFonts w:ascii="Times New Roman" w:hAnsi="Times New Roman" w:cs="Times New Roman"/>
          <w:sz w:val="24"/>
          <w:szCs w:val="24"/>
        </w:rPr>
        <w:t>I</w:t>
      </w:r>
      <w:r w:rsidRPr="007778A7">
        <w:rPr>
          <w:rFonts w:ascii="Times New Roman" w:hAnsi="Times New Roman" w:cs="Times New Roman"/>
          <w:sz w:val="24"/>
          <w:szCs w:val="24"/>
        </w:rPr>
        <w:t>. Izmjena i dopuna Proračuna Općine Udbina za 202</w:t>
      </w:r>
      <w:r w:rsidR="00E80BFD">
        <w:rPr>
          <w:rFonts w:ascii="Times New Roman" w:hAnsi="Times New Roman" w:cs="Times New Roman"/>
          <w:sz w:val="24"/>
          <w:szCs w:val="24"/>
        </w:rPr>
        <w:t>3</w:t>
      </w:r>
      <w:r w:rsidRPr="007778A7">
        <w:rPr>
          <w:rFonts w:ascii="Times New Roman" w:hAnsi="Times New Roman" w:cs="Times New Roman"/>
          <w:sz w:val="24"/>
          <w:szCs w:val="24"/>
        </w:rPr>
        <w:t xml:space="preserve">.g.  te se </w:t>
      </w:r>
      <w:r w:rsidR="007335BB">
        <w:rPr>
          <w:rFonts w:ascii="Times New Roman" w:hAnsi="Times New Roman" w:cs="Times New Roman"/>
          <w:sz w:val="24"/>
          <w:szCs w:val="24"/>
        </w:rPr>
        <w:t xml:space="preserve">dostavlja </w:t>
      </w:r>
      <w:r w:rsidRPr="007778A7">
        <w:rPr>
          <w:rFonts w:ascii="Times New Roman" w:hAnsi="Times New Roman" w:cs="Times New Roman"/>
          <w:sz w:val="24"/>
          <w:szCs w:val="24"/>
        </w:rPr>
        <w:t>Općinskom vijeću Općine Udbina na razmatranje i donošenje</w:t>
      </w:r>
      <w:r w:rsidR="007335BB">
        <w:rPr>
          <w:rFonts w:ascii="Times New Roman" w:hAnsi="Times New Roman" w:cs="Times New Roman"/>
          <w:sz w:val="24"/>
          <w:szCs w:val="24"/>
        </w:rPr>
        <w:t>.</w:t>
      </w:r>
    </w:p>
    <w:p w14:paraId="063A2E73" w14:textId="77777777" w:rsidR="007778A7" w:rsidRDefault="007778A7" w:rsidP="007778A7">
      <w:pPr>
        <w:rPr>
          <w:rFonts w:ascii="Times New Roman" w:hAnsi="Times New Roman" w:cs="Times New Roman"/>
          <w:sz w:val="24"/>
          <w:szCs w:val="24"/>
        </w:rPr>
      </w:pPr>
    </w:p>
    <w:p w14:paraId="0114AA81" w14:textId="78177ED5" w:rsidR="007778A7" w:rsidRPr="007778A7" w:rsidRDefault="007778A7" w:rsidP="007778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8A7">
        <w:rPr>
          <w:rFonts w:ascii="Times New Roman" w:hAnsi="Times New Roman" w:cs="Times New Roman"/>
          <w:sz w:val="24"/>
          <w:szCs w:val="24"/>
        </w:rPr>
        <w:t>KLASA:</w:t>
      </w:r>
      <w:r w:rsidR="00AB0ADC">
        <w:rPr>
          <w:rFonts w:ascii="Times New Roman" w:hAnsi="Times New Roman" w:cs="Times New Roman"/>
          <w:sz w:val="24"/>
          <w:szCs w:val="24"/>
        </w:rPr>
        <w:t xml:space="preserve"> </w:t>
      </w:r>
      <w:r w:rsidR="009E6FED">
        <w:rPr>
          <w:rFonts w:ascii="Times New Roman" w:hAnsi="Times New Roman" w:cs="Times New Roman"/>
          <w:sz w:val="24"/>
          <w:szCs w:val="24"/>
        </w:rPr>
        <w:t>400-01/22-01/01</w:t>
      </w:r>
    </w:p>
    <w:p w14:paraId="10DDB73C" w14:textId="3F81313F" w:rsidR="007778A7" w:rsidRPr="007778A7" w:rsidRDefault="00A47A87" w:rsidP="007778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URBROJ: </w:t>
      </w:r>
      <w:r w:rsidR="009E6FED">
        <w:rPr>
          <w:rFonts w:ascii="Times New Roman" w:hAnsi="Times New Roman" w:cs="Times New Roman"/>
          <w:sz w:val="24"/>
          <w:szCs w:val="24"/>
        </w:rPr>
        <w:t>2125-12-01/01-23-60</w:t>
      </w:r>
    </w:p>
    <w:p w14:paraId="24CB3E42" w14:textId="2FD3A872" w:rsidR="007778A7" w:rsidRPr="007778A7" w:rsidRDefault="0026348E" w:rsidP="007778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Udbina, </w:t>
      </w:r>
      <w:r w:rsidR="009E6FED">
        <w:rPr>
          <w:rFonts w:ascii="Times New Roman" w:hAnsi="Times New Roman" w:cs="Times New Roman"/>
          <w:sz w:val="24"/>
          <w:szCs w:val="24"/>
        </w:rPr>
        <w:t>04.08.2023</w:t>
      </w:r>
      <w:r w:rsidR="007778A7" w:rsidRPr="007778A7">
        <w:rPr>
          <w:rFonts w:ascii="Times New Roman" w:hAnsi="Times New Roman" w:cs="Times New Roman"/>
          <w:sz w:val="24"/>
          <w:szCs w:val="24"/>
        </w:rPr>
        <w:t>.</w:t>
      </w:r>
    </w:p>
    <w:p w14:paraId="24203791" w14:textId="77777777" w:rsidR="007778A7" w:rsidRPr="007778A7" w:rsidRDefault="007778A7" w:rsidP="007778A7">
      <w:pPr>
        <w:rPr>
          <w:rFonts w:ascii="Times New Roman" w:hAnsi="Times New Roman" w:cs="Times New Roman"/>
          <w:sz w:val="24"/>
          <w:szCs w:val="24"/>
        </w:rPr>
      </w:pPr>
    </w:p>
    <w:p w14:paraId="03007FBF" w14:textId="77777777" w:rsidR="007778A7" w:rsidRPr="007778A7" w:rsidRDefault="007778A7" w:rsidP="007778A7">
      <w:pPr>
        <w:rPr>
          <w:rFonts w:ascii="Times New Roman" w:hAnsi="Times New Roman" w:cs="Times New Roman"/>
          <w:sz w:val="24"/>
          <w:szCs w:val="24"/>
        </w:rPr>
      </w:pPr>
    </w:p>
    <w:p w14:paraId="453177D9" w14:textId="77777777" w:rsidR="007778A7" w:rsidRPr="007778A7" w:rsidRDefault="007778A7" w:rsidP="007778A7">
      <w:pPr>
        <w:rPr>
          <w:rFonts w:ascii="Times New Roman" w:hAnsi="Times New Roman" w:cs="Times New Roman"/>
          <w:sz w:val="24"/>
          <w:szCs w:val="24"/>
        </w:rPr>
      </w:pPr>
      <w:r w:rsidRPr="007778A7">
        <w:rPr>
          <w:rFonts w:ascii="Times New Roman" w:hAnsi="Times New Roman" w:cs="Times New Roman"/>
          <w:sz w:val="24"/>
          <w:szCs w:val="24"/>
        </w:rPr>
        <w:tab/>
      </w:r>
      <w:r w:rsidRPr="007778A7">
        <w:rPr>
          <w:rFonts w:ascii="Times New Roman" w:hAnsi="Times New Roman" w:cs="Times New Roman"/>
          <w:sz w:val="24"/>
          <w:szCs w:val="24"/>
        </w:rPr>
        <w:tab/>
      </w:r>
      <w:r w:rsidRPr="007778A7">
        <w:rPr>
          <w:rFonts w:ascii="Times New Roman" w:hAnsi="Times New Roman" w:cs="Times New Roman"/>
          <w:sz w:val="24"/>
          <w:szCs w:val="24"/>
        </w:rPr>
        <w:tab/>
      </w:r>
      <w:r w:rsidRPr="007778A7">
        <w:rPr>
          <w:rFonts w:ascii="Times New Roman" w:hAnsi="Times New Roman" w:cs="Times New Roman"/>
          <w:sz w:val="24"/>
          <w:szCs w:val="24"/>
        </w:rPr>
        <w:tab/>
      </w:r>
      <w:r w:rsidRPr="007778A7">
        <w:rPr>
          <w:rFonts w:ascii="Times New Roman" w:hAnsi="Times New Roman" w:cs="Times New Roman"/>
          <w:sz w:val="24"/>
          <w:szCs w:val="24"/>
        </w:rPr>
        <w:tab/>
      </w:r>
      <w:r w:rsidRPr="007778A7">
        <w:rPr>
          <w:rFonts w:ascii="Times New Roman" w:hAnsi="Times New Roman" w:cs="Times New Roman"/>
          <w:sz w:val="24"/>
          <w:szCs w:val="24"/>
        </w:rPr>
        <w:tab/>
      </w:r>
      <w:r w:rsidRPr="007778A7">
        <w:rPr>
          <w:rFonts w:ascii="Times New Roman" w:hAnsi="Times New Roman" w:cs="Times New Roman"/>
          <w:sz w:val="24"/>
          <w:szCs w:val="24"/>
        </w:rPr>
        <w:tab/>
      </w:r>
      <w:r w:rsidRPr="007778A7">
        <w:rPr>
          <w:rFonts w:ascii="Times New Roman" w:hAnsi="Times New Roman" w:cs="Times New Roman"/>
          <w:sz w:val="24"/>
          <w:szCs w:val="24"/>
        </w:rPr>
        <w:tab/>
        <w:t xml:space="preserve">NAČELNIK OPĆINE </w:t>
      </w:r>
    </w:p>
    <w:p w14:paraId="15CF9D89" w14:textId="77777777" w:rsidR="007778A7" w:rsidRPr="007778A7" w:rsidRDefault="007778A7" w:rsidP="007778A7">
      <w:pPr>
        <w:rPr>
          <w:rFonts w:ascii="Times New Roman" w:hAnsi="Times New Roman" w:cs="Times New Roman"/>
          <w:sz w:val="24"/>
          <w:szCs w:val="24"/>
        </w:rPr>
      </w:pPr>
      <w:r w:rsidRPr="007778A7">
        <w:rPr>
          <w:rFonts w:ascii="Times New Roman" w:hAnsi="Times New Roman" w:cs="Times New Roman"/>
          <w:sz w:val="24"/>
          <w:szCs w:val="24"/>
        </w:rPr>
        <w:tab/>
      </w:r>
      <w:r w:rsidRPr="007778A7">
        <w:rPr>
          <w:rFonts w:ascii="Times New Roman" w:hAnsi="Times New Roman" w:cs="Times New Roman"/>
          <w:sz w:val="24"/>
          <w:szCs w:val="24"/>
        </w:rPr>
        <w:tab/>
      </w:r>
      <w:r w:rsidRPr="007778A7">
        <w:rPr>
          <w:rFonts w:ascii="Times New Roman" w:hAnsi="Times New Roman" w:cs="Times New Roman"/>
          <w:sz w:val="24"/>
          <w:szCs w:val="24"/>
        </w:rPr>
        <w:tab/>
      </w:r>
      <w:r w:rsidRPr="007778A7">
        <w:rPr>
          <w:rFonts w:ascii="Times New Roman" w:hAnsi="Times New Roman" w:cs="Times New Roman"/>
          <w:sz w:val="24"/>
          <w:szCs w:val="24"/>
        </w:rPr>
        <w:tab/>
      </w:r>
      <w:r w:rsidRPr="007778A7">
        <w:rPr>
          <w:rFonts w:ascii="Times New Roman" w:hAnsi="Times New Roman" w:cs="Times New Roman"/>
          <w:sz w:val="24"/>
          <w:szCs w:val="24"/>
        </w:rPr>
        <w:tab/>
      </w:r>
      <w:r w:rsidRPr="007778A7">
        <w:rPr>
          <w:rFonts w:ascii="Times New Roman" w:hAnsi="Times New Roman" w:cs="Times New Roman"/>
          <w:sz w:val="24"/>
          <w:szCs w:val="24"/>
        </w:rPr>
        <w:tab/>
      </w:r>
      <w:r w:rsidRPr="007778A7">
        <w:rPr>
          <w:rFonts w:ascii="Times New Roman" w:hAnsi="Times New Roman" w:cs="Times New Roman"/>
          <w:sz w:val="24"/>
          <w:szCs w:val="24"/>
        </w:rPr>
        <w:tab/>
      </w:r>
      <w:r w:rsidRPr="007778A7">
        <w:rPr>
          <w:rFonts w:ascii="Times New Roman" w:hAnsi="Times New Roman" w:cs="Times New Roman"/>
          <w:sz w:val="24"/>
          <w:szCs w:val="24"/>
        </w:rPr>
        <w:tab/>
        <w:t xml:space="preserve">Josip </w:t>
      </w:r>
      <w:proofErr w:type="spellStart"/>
      <w:r w:rsidRPr="007778A7">
        <w:rPr>
          <w:rFonts w:ascii="Times New Roman" w:hAnsi="Times New Roman" w:cs="Times New Roman"/>
          <w:sz w:val="24"/>
          <w:szCs w:val="24"/>
        </w:rPr>
        <w:t>Seuček</w:t>
      </w:r>
      <w:proofErr w:type="spellEnd"/>
      <w:r w:rsidRPr="007778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78A7">
        <w:rPr>
          <w:rFonts w:ascii="Times New Roman" w:hAnsi="Times New Roman" w:cs="Times New Roman"/>
          <w:sz w:val="24"/>
          <w:szCs w:val="24"/>
        </w:rPr>
        <w:t>mag.ing</w:t>
      </w:r>
      <w:proofErr w:type="spellEnd"/>
      <w:r w:rsidRPr="007778A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8DB4D76" w14:textId="77777777" w:rsidR="007778A7" w:rsidRPr="007778A7" w:rsidRDefault="007778A7" w:rsidP="007778A7">
      <w:pPr>
        <w:rPr>
          <w:rFonts w:ascii="Times New Roman" w:hAnsi="Times New Roman" w:cs="Times New Roman"/>
          <w:sz w:val="24"/>
          <w:szCs w:val="24"/>
        </w:rPr>
      </w:pPr>
    </w:p>
    <w:p w14:paraId="703786A6" w14:textId="493E1767" w:rsidR="007778A7" w:rsidRPr="007778A7" w:rsidRDefault="007335BB" w:rsidP="007778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8A7">
        <w:rPr>
          <w:rFonts w:ascii="Times New Roman" w:hAnsi="Times New Roman" w:cs="Times New Roman"/>
          <w:sz w:val="24"/>
          <w:szCs w:val="24"/>
        </w:rPr>
        <w:t>DOSTAVITI:</w:t>
      </w:r>
    </w:p>
    <w:p w14:paraId="1D3585E5" w14:textId="77777777" w:rsidR="007778A7" w:rsidRPr="007778A7" w:rsidRDefault="007778A7" w:rsidP="007778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8A7">
        <w:rPr>
          <w:rFonts w:ascii="Times New Roman" w:hAnsi="Times New Roman" w:cs="Times New Roman"/>
          <w:sz w:val="24"/>
          <w:szCs w:val="24"/>
        </w:rPr>
        <w:t>-</w:t>
      </w:r>
      <w:r w:rsidRPr="007778A7">
        <w:rPr>
          <w:rFonts w:ascii="Times New Roman" w:hAnsi="Times New Roman" w:cs="Times New Roman"/>
          <w:sz w:val="24"/>
          <w:szCs w:val="24"/>
        </w:rPr>
        <w:tab/>
        <w:t>Općinsko vijeće Općine Udbina</w:t>
      </w:r>
    </w:p>
    <w:p w14:paraId="295E51C6" w14:textId="77777777" w:rsidR="00E76B12" w:rsidRPr="007778A7" w:rsidRDefault="007778A7" w:rsidP="007778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8A7">
        <w:rPr>
          <w:rFonts w:ascii="Times New Roman" w:hAnsi="Times New Roman" w:cs="Times New Roman"/>
          <w:sz w:val="24"/>
          <w:szCs w:val="24"/>
        </w:rPr>
        <w:t>-</w:t>
      </w:r>
      <w:r w:rsidRPr="007778A7">
        <w:rPr>
          <w:rFonts w:ascii="Times New Roman" w:hAnsi="Times New Roman" w:cs="Times New Roman"/>
          <w:sz w:val="24"/>
          <w:szCs w:val="24"/>
        </w:rPr>
        <w:tab/>
        <w:t>Pismohrana, - ovdje</w:t>
      </w:r>
    </w:p>
    <w:sectPr w:rsidR="00E76B12" w:rsidRPr="007778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8A7"/>
    <w:rsid w:val="00024AEB"/>
    <w:rsid w:val="0026348E"/>
    <w:rsid w:val="004358FF"/>
    <w:rsid w:val="007335BB"/>
    <w:rsid w:val="007778A7"/>
    <w:rsid w:val="008E7088"/>
    <w:rsid w:val="009E6FED"/>
    <w:rsid w:val="00A47A87"/>
    <w:rsid w:val="00AB0ADC"/>
    <w:rsid w:val="00C84664"/>
    <w:rsid w:val="00CB2DA3"/>
    <w:rsid w:val="00E76B12"/>
    <w:rsid w:val="00E80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44D1E"/>
  <w15:chartTrackingRefBased/>
  <w15:docId w15:val="{112EF1C3-952D-4C04-9A4D-667F5ED6D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</dc:creator>
  <cp:keywords/>
  <dc:description/>
  <cp:lastModifiedBy>Općina Udbina</cp:lastModifiedBy>
  <cp:revision>5</cp:revision>
  <cp:lastPrinted>2023-08-07T11:31:00Z</cp:lastPrinted>
  <dcterms:created xsi:type="dcterms:W3CDTF">2023-08-04T11:31:00Z</dcterms:created>
  <dcterms:modified xsi:type="dcterms:W3CDTF">2023-08-07T11:32:00Z</dcterms:modified>
</cp:coreProperties>
</file>